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C7" w:rsidRPr="004A1BA3" w:rsidRDefault="001661C7" w:rsidP="004A1BA3">
      <w:pPr>
        <w:jc w:val="both"/>
        <w:rPr>
          <w:rFonts w:ascii="Times New Roman" w:hAnsi="Times New Roman" w:cs="Times New Roman"/>
          <w:sz w:val="28"/>
          <w:szCs w:val="28"/>
        </w:rPr>
      </w:pPr>
      <w:r w:rsidRPr="004A1BA3">
        <w:rPr>
          <w:rFonts w:ascii="Times New Roman" w:hAnsi="Times New Roman" w:cs="Times New Roman"/>
          <w:sz w:val="28"/>
          <w:szCs w:val="28"/>
        </w:rPr>
        <w:t>      31.10.2016 в администрации Ильинского муниципального района состоялся второй этап  конкурса на замещение вакантной должности муниципальной  службы – ведущего специалиста по благоустройству и муниципальному контролю отдела муниципального хозяйства.</w:t>
      </w:r>
      <w:r w:rsidRPr="004A1BA3">
        <w:rPr>
          <w:rFonts w:ascii="Times New Roman" w:hAnsi="Times New Roman" w:cs="Times New Roman"/>
          <w:sz w:val="28"/>
          <w:szCs w:val="28"/>
        </w:rPr>
        <w:br/>
        <w:t>В конкурсе приняли участие два кандидата.</w:t>
      </w:r>
      <w:r w:rsidRPr="004A1BA3">
        <w:rPr>
          <w:rFonts w:ascii="Times New Roman" w:hAnsi="Times New Roman" w:cs="Times New Roman"/>
          <w:sz w:val="28"/>
          <w:szCs w:val="28"/>
        </w:rPr>
        <w:br/>
        <w:t>В результате индивидуального собеседования с кандидатами конкурсной комиссией  администрации Ильинского муниципального района  (протокол от 31.10.2016 № 4\2) принято решение:</w:t>
      </w:r>
      <w:r w:rsidRPr="004A1BA3">
        <w:rPr>
          <w:rFonts w:ascii="Times New Roman" w:hAnsi="Times New Roman" w:cs="Times New Roman"/>
          <w:sz w:val="28"/>
          <w:szCs w:val="28"/>
        </w:rPr>
        <w:br/>
        <w:t>—  признать победителем конкурса на замещение вакантной должности муниципальной службы</w:t>
      </w:r>
      <w:r w:rsidR="004A1BA3">
        <w:rPr>
          <w:rFonts w:ascii="Times New Roman" w:hAnsi="Times New Roman" w:cs="Times New Roman"/>
          <w:sz w:val="28"/>
          <w:szCs w:val="28"/>
        </w:rPr>
        <w:t xml:space="preserve"> </w:t>
      </w:r>
      <w:r w:rsidRPr="004A1BA3">
        <w:rPr>
          <w:rFonts w:ascii="Times New Roman" w:hAnsi="Times New Roman" w:cs="Times New Roman"/>
          <w:sz w:val="28"/>
          <w:szCs w:val="28"/>
        </w:rPr>
        <w:t>– ведущего специалист по благоустройству и муниципальному контролю отдела муниципального хозяйства – Малыгину Татьяну Владимировну</w:t>
      </w:r>
    </w:p>
    <w:p w:rsidR="00AE49EB" w:rsidRDefault="00AE49EB">
      <w:bookmarkStart w:id="0" w:name="_GoBack"/>
      <w:bookmarkEnd w:id="0"/>
    </w:p>
    <w:sectPr w:rsidR="00AE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C7"/>
    <w:rsid w:val="001661C7"/>
    <w:rsid w:val="004A1BA3"/>
    <w:rsid w:val="00A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61C7"/>
  </w:style>
  <w:style w:type="character" w:styleId="a3">
    <w:name w:val="Strong"/>
    <w:basedOn w:val="a0"/>
    <w:qFormat/>
    <w:rsid w:val="00166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61C7"/>
  </w:style>
  <w:style w:type="character" w:styleId="a3">
    <w:name w:val="Strong"/>
    <w:basedOn w:val="a0"/>
    <w:qFormat/>
    <w:rsid w:val="00166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Ильинское городское поселение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Ильинское городское поселение</dc:creator>
  <cp:lastModifiedBy>class30</cp:lastModifiedBy>
  <cp:revision>2</cp:revision>
  <dcterms:created xsi:type="dcterms:W3CDTF">2016-11-07T06:48:00Z</dcterms:created>
  <dcterms:modified xsi:type="dcterms:W3CDTF">2016-11-07T06:48:00Z</dcterms:modified>
</cp:coreProperties>
</file>